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2CE" w:rsidRDefault="000B02CE">
      <w:pPr>
        <w:pBdr>
          <w:bottom w:val="single" w:sz="6" w:space="1" w:color="auto"/>
        </w:pBdr>
      </w:pPr>
      <w:bookmarkStart w:id="0" w:name="_GoBack"/>
      <w:bookmarkEnd w:id="0"/>
    </w:p>
    <w:p w:rsidR="008C13BE" w:rsidRDefault="00824AE2" w:rsidP="008C13BE">
      <w:pPr>
        <w:jc w:val="center"/>
        <w:rPr>
          <w:sz w:val="20"/>
          <w:szCs w:val="20"/>
        </w:rPr>
      </w:pPr>
      <w:r w:rsidRPr="008C13BE">
        <w:rPr>
          <w:sz w:val="20"/>
          <w:szCs w:val="20"/>
        </w:rPr>
        <w:t xml:space="preserve"> </w:t>
      </w:r>
      <w:r w:rsidR="008C13BE" w:rsidRPr="008C13BE">
        <w:rPr>
          <w:sz w:val="20"/>
          <w:szCs w:val="20"/>
        </w:rPr>
        <w:t>(obchodné meno, sídlo, IČO, resp. meno, priezvisko a</w:t>
      </w:r>
      <w:r w:rsidR="008C13BE">
        <w:rPr>
          <w:sz w:val="20"/>
          <w:szCs w:val="20"/>
        </w:rPr>
        <w:t> </w:t>
      </w:r>
      <w:r w:rsidR="008C13BE" w:rsidRPr="008C13BE">
        <w:rPr>
          <w:sz w:val="20"/>
          <w:szCs w:val="20"/>
        </w:rPr>
        <w:t>bydlisko</w:t>
      </w:r>
      <w:r w:rsidR="008C13BE">
        <w:rPr>
          <w:sz w:val="20"/>
          <w:szCs w:val="20"/>
        </w:rPr>
        <w:t>)</w:t>
      </w:r>
    </w:p>
    <w:p w:rsidR="008C13BE" w:rsidRDefault="008C13BE" w:rsidP="008C13BE">
      <w:pPr>
        <w:jc w:val="center"/>
        <w:rPr>
          <w:sz w:val="20"/>
          <w:szCs w:val="20"/>
        </w:rPr>
      </w:pPr>
    </w:p>
    <w:p w:rsidR="008C13BE" w:rsidRDefault="008C13BE" w:rsidP="008C13BE">
      <w:pPr>
        <w:jc w:val="center"/>
        <w:rPr>
          <w:sz w:val="20"/>
          <w:szCs w:val="20"/>
        </w:rPr>
      </w:pPr>
    </w:p>
    <w:p w:rsidR="002C4F56" w:rsidRDefault="002C4F56" w:rsidP="002C4F56">
      <w:pPr>
        <w:rPr>
          <w:sz w:val="20"/>
          <w:szCs w:val="20"/>
        </w:rPr>
      </w:pPr>
    </w:p>
    <w:p w:rsidR="002C4F56" w:rsidRDefault="002C4F56" w:rsidP="002C4F56"/>
    <w:p w:rsidR="002C4F56" w:rsidRDefault="002C4F56" w:rsidP="002C4F56"/>
    <w:p w:rsidR="002C4F56" w:rsidRDefault="008C13BE" w:rsidP="00F1099B">
      <w:pPr>
        <w:ind w:left="5664" w:firstLine="9"/>
      </w:pPr>
      <w:r>
        <w:t xml:space="preserve">Mesto Senica                                                         </w:t>
      </w:r>
      <w:r w:rsidR="002C4F56">
        <w:t>Spoločný obecný úrad</w:t>
      </w:r>
    </w:p>
    <w:p w:rsidR="008C13BE" w:rsidRDefault="002C4F56" w:rsidP="002C4F56">
      <w:pPr>
        <w:ind w:left="4956" w:firstLine="708"/>
        <w:jc w:val="both"/>
      </w:pPr>
      <w:r>
        <w:t>Št</w:t>
      </w:r>
      <w:r w:rsidR="008C13BE">
        <w:t>efánikova 1408/56</w:t>
      </w:r>
    </w:p>
    <w:p w:rsidR="008C13BE" w:rsidRDefault="008C13BE" w:rsidP="00F1099B">
      <w:pPr>
        <w:ind w:left="4956" w:firstLine="708"/>
        <w:jc w:val="both"/>
      </w:pPr>
      <w:r>
        <w:t>905 01 Senica</w:t>
      </w:r>
    </w:p>
    <w:p w:rsidR="008C13BE" w:rsidRDefault="008C13BE" w:rsidP="008C13BE">
      <w:pPr>
        <w:jc w:val="both"/>
      </w:pPr>
    </w:p>
    <w:p w:rsidR="008C13BE" w:rsidRDefault="008C13BE" w:rsidP="008C13BE">
      <w:pPr>
        <w:jc w:val="both"/>
      </w:pPr>
    </w:p>
    <w:p w:rsidR="008C13BE" w:rsidRDefault="008C13BE" w:rsidP="008C13BE">
      <w:pPr>
        <w:jc w:val="both"/>
      </w:pPr>
    </w:p>
    <w:p w:rsidR="008C13BE" w:rsidRDefault="008C13BE" w:rsidP="008C13BE">
      <w:pPr>
        <w:jc w:val="both"/>
      </w:pPr>
    </w:p>
    <w:p w:rsidR="008C13BE" w:rsidRDefault="008C13BE" w:rsidP="008C13BE">
      <w:pPr>
        <w:jc w:val="both"/>
      </w:pPr>
      <w:r>
        <w:t>Vec</w:t>
      </w:r>
    </w:p>
    <w:p w:rsidR="008C13BE" w:rsidRDefault="008C13BE" w:rsidP="008C13BE">
      <w:pPr>
        <w:jc w:val="both"/>
      </w:pPr>
      <w:r>
        <w:rPr>
          <w:u w:val="single"/>
        </w:rPr>
        <w:t>Písomný záväzok</w:t>
      </w:r>
    </w:p>
    <w:p w:rsidR="008C13BE" w:rsidRDefault="008C13BE" w:rsidP="008C13BE">
      <w:pPr>
        <w:jc w:val="both"/>
      </w:pPr>
    </w:p>
    <w:p w:rsidR="008C13BE" w:rsidRDefault="008C13BE" w:rsidP="008C13BE">
      <w:pPr>
        <w:jc w:val="both"/>
      </w:pPr>
    </w:p>
    <w:p w:rsidR="008C13BE" w:rsidRDefault="008C13BE" w:rsidP="008C13BE">
      <w:pPr>
        <w:jc w:val="both"/>
      </w:pPr>
      <w:r>
        <w:tab/>
        <w:t xml:space="preserve">V zmysle § 20 ods.6 vyhl. č.35/1984 Zb., ktorou sa vykonáva zákon č.135/1961 Zb. o pozemných komunikáciách (cestný zákon) v znení neskorších predpisov sa týmto zaväzujeme, že po dobu </w:t>
      </w:r>
      <w:r>
        <w:rPr>
          <w:b/>
        </w:rPr>
        <w:t xml:space="preserve">60 mesiacov </w:t>
      </w:r>
      <w:r>
        <w:t xml:space="preserve">od ukončenia rozkopávky </w:t>
      </w:r>
      <w:r w:rsidR="00824AE2">
        <w:t>............................................... ....................................</w:t>
      </w:r>
      <w:r w:rsidR="00F819E3">
        <w:t xml:space="preserve"> </w:t>
      </w:r>
      <w:r w:rsidR="00121CAB">
        <w:t xml:space="preserve">z dôvodu realizácie </w:t>
      </w:r>
      <w:r w:rsidR="00824AE2">
        <w:t>...................................................</w:t>
      </w:r>
      <w:r w:rsidR="008A7CBF">
        <w:t xml:space="preserve"> </w:t>
      </w:r>
      <w:r w:rsidR="007C40BD">
        <w:t>b</w:t>
      </w:r>
      <w:r>
        <w:t>udeme priebežne a bez meškania zabezpečovať odstraňovanie nedostatkov, ktoré vzniknú z nedokonalého spojenia vrstiev vozovky alebo poklesom výplne výkopu a uhrádzať následné škody, ktoré vzniknú v dôsledku týchto nedostatkov.</w:t>
      </w:r>
    </w:p>
    <w:p w:rsidR="008C13BE" w:rsidRDefault="008C13BE" w:rsidP="008C13BE">
      <w:pPr>
        <w:jc w:val="both"/>
      </w:pPr>
    </w:p>
    <w:p w:rsidR="008C13BE" w:rsidRDefault="008C13BE" w:rsidP="008C13BE">
      <w:pPr>
        <w:jc w:val="both"/>
      </w:pPr>
    </w:p>
    <w:p w:rsidR="008C13BE" w:rsidRDefault="008C13BE" w:rsidP="008C13BE">
      <w:pPr>
        <w:jc w:val="both"/>
      </w:pPr>
    </w:p>
    <w:p w:rsidR="008C13BE" w:rsidRDefault="008C13BE" w:rsidP="008C13BE">
      <w:pPr>
        <w:jc w:val="both"/>
      </w:pPr>
    </w:p>
    <w:p w:rsidR="008C13BE" w:rsidRDefault="008C13BE" w:rsidP="008C13BE">
      <w:pPr>
        <w:jc w:val="both"/>
      </w:pPr>
    </w:p>
    <w:p w:rsidR="008C13BE" w:rsidRDefault="008C13BE" w:rsidP="008C13BE">
      <w:pPr>
        <w:jc w:val="both"/>
      </w:pPr>
    </w:p>
    <w:p w:rsidR="008C13BE" w:rsidRDefault="008C13BE" w:rsidP="008C13BE">
      <w:pPr>
        <w:jc w:val="both"/>
      </w:pPr>
    </w:p>
    <w:p w:rsidR="008C13BE" w:rsidRDefault="008C13BE" w:rsidP="008C13BE">
      <w:pPr>
        <w:jc w:val="both"/>
      </w:pPr>
    </w:p>
    <w:p w:rsidR="004C2488" w:rsidRDefault="008C13BE" w:rsidP="008C13BE">
      <w:pPr>
        <w:jc w:val="both"/>
      </w:pPr>
      <w:r>
        <w:t xml:space="preserve">                                                                  ..........................................           </w:t>
      </w:r>
    </w:p>
    <w:p w:rsidR="008C13BE" w:rsidRDefault="008C13BE" w:rsidP="008C13BE">
      <w:pPr>
        <w:jc w:val="both"/>
        <w:rPr>
          <w:sz w:val="16"/>
          <w:szCs w:val="16"/>
        </w:rPr>
      </w:pPr>
      <w:r>
        <w:t xml:space="preserve">                                                                    </w:t>
      </w:r>
      <w:r>
        <w:rPr>
          <w:sz w:val="16"/>
          <w:szCs w:val="16"/>
        </w:rPr>
        <w:t>(odtlačok pečiatky a podpis)</w:t>
      </w:r>
    </w:p>
    <w:p w:rsidR="004C2488" w:rsidRDefault="004C2488" w:rsidP="008C13BE">
      <w:pPr>
        <w:jc w:val="both"/>
        <w:rPr>
          <w:sz w:val="16"/>
          <w:szCs w:val="16"/>
        </w:rPr>
      </w:pPr>
    </w:p>
    <w:p w:rsidR="004C2488" w:rsidRDefault="004C2488" w:rsidP="008C13BE">
      <w:pPr>
        <w:jc w:val="both"/>
        <w:rPr>
          <w:sz w:val="16"/>
          <w:szCs w:val="16"/>
        </w:rPr>
      </w:pPr>
    </w:p>
    <w:p w:rsidR="004C2488" w:rsidRDefault="004C2488" w:rsidP="008C13BE">
      <w:pPr>
        <w:jc w:val="both"/>
        <w:rPr>
          <w:sz w:val="16"/>
          <w:szCs w:val="16"/>
        </w:rPr>
      </w:pPr>
    </w:p>
    <w:p w:rsidR="004C2488" w:rsidRDefault="004C2488" w:rsidP="008C13BE">
      <w:pPr>
        <w:jc w:val="both"/>
        <w:rPr>
          <w:sz w:val="16"/>
          <w:szCs w:val="16"/>
        </w:rPr>
      </w:pPr>
    </w:p>
    <w:p w:rsidR="00E857B1" w:rsidRDefault="00E857B1" w:rsidP="008C13BE">
      <w:pPr>
        <w:jc w:val="both"/>
        <w:rPr>
          <w:sz w:val="16"/>
          <w:szCs w:val="16"/>
        </w:rPr>
      </w:pPr>
    </w:p>
    <w:p w:rsidR="00E857B1" w:rsidRDefault="00E857B1" w:rsidP="008C13BE">
      <w:pPr>
        <w:jc w:val="both"/>
        <w:rPr>
          <w:sz w:val="16"/>
          <w:szCs w:val="16"/>
        </w:rPr>
      </w:pPr>
    </w:p>
    <w:p w:rsidR="00E857B1" w:rsidRDefault="00E857B1" w:rsidP="008C13BE">
      <w:pPr>
        <w:jc w:val="both"/>
        <w:rPr>
          <w:sz w:val="16"/>
          <w:szCs w:val="16"/>
        </w:rPr>
      </w:pPr>
    </w:p>
    <w:p w:rsidR="004C2488" w:rsidRDefault="00E857B1" w:rsidP="008C13BE">
      <w:pPr>
        <w:jc w:val="both"/>
        <w:rPr>
          <w:sz w:val="16"/>
          <w:szCs w:val="16"/>
        </w:rPr>
      </w:pPr>
      <w:r>
        <w:rPr>
          <w:b/>
        </w:rPr>
        <w:t>Informácia o spracúvaní osobných údajov</w:t>
      </w:r>
    </w:p>
    <w:p w:rsidR="00E857B1" w:rsidRDefault="00E857B1" w:rsidP="004C2488">
      <w:pPr>
        <w:jc w:val="both"/>
        <w:rPr>
          <w:rFonts w:cs="Calibri"/>
          <w:sz w:val="14"/>
          <w:szCs w:val="14"/>
        </w:rPr>
      </w:pPr>
      <w:bookmarkStart w:id="1" w:name="_Hlk147731068"/>
    </w:p>
    <w:p w:rsidR="004C2488" w:rsidRDefault="004C2488" w:rsidP="004C2488">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4"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5"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6" w:history="1">
        <w:r>
          <w:rPr>
            <w:rStyle w:val="Hypertextovprepojenie"/>
            <w:rFonts w:cs="Calibri"/>
            <w:sz w:val="14"/>
            <w:szCs w:val="14"/>
          </w:rPr>
          <w:t>https://senica.sk/</w:t>
        </w:r>
      </w:hyperlink>
      <w:bookmarkEnd w:id="1"/>
    </w:p>
    <w:p w:rsidR="004C2488" w:rsidRPr="008C13BE" w:rsidRDefault="004C2488" w:rsidP="008C13BE">
      <w:pPr>
        <w:jc w:val="both"/>
        <w:rPr>
          <w:sz w:val="16"/>
          <w:szCs w:val="16"/>
        </w:rPr>
      </w:pPr>
    </w:p>
    <w:sectPr w:rsidR="004C2488" w:rsidRPr="008C1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ommercialScript BT">
    <w:charset w:val="00"/>
    <w:family w:val="script"/>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BE"/>
    <w:rsid w:val="0004771A"/>
    <w:rsid w:val="00082ABE"/>
    <w:rsid w:val="000B02CE"/>
    <w:rsid w:val="000E6E80"/>
    <w:rsid w:val="00121CAB"/>
    <w:rsid w:val="0012685C"/>
    <w:rsid w:val="001E0482"/>
    <w:rsid w:val="00262AA5"/>
    <w:rsid w:val="00283AEB"/>
    <w:rsid w:val="002C083E"/>
    <w:rsid w:val="002C4F56"/>
    <w:rsid w:val="00322AEA"/>
    <w:rsid w:val="003D5A44"/>
    <w:rsid w:val="003E5011"/>
    <w:rsid w:val="0042063D"/>
    <w:rsid w:val="00447241"/>
    <w:rsid w:val="004A6558"/>
    <w:rsid w:val="004C2488"/>
    <w:rsid w:val="005000A6"/>
    <w:rsid w:val="00687FA5"/>
    <w:rsid w:val="007B0D14"/>
    <w:rsid w:val="007C40BD"/>
    <w:rsid w:val="00824AE2"/>
    <w:rsid w:val="008A7CBF"/>
    <w:rsid w:val="008C13BE"/>
    <w:rsid w:val="00902DB0"/>
    <w:rsid w:val="00A00720"/>
    <w:rsid w:val="00B377D6"/>
    <w:rsid w:val="00B57493"/>
    <w:rsid w:val="00BF304D"/>
    <w:rsid w:val="00C86DAE"/>
    <w:rsid w:val="00D47E77"/>
    <w:rsid w:val="00D82497"/>
    <w:rsid w:val="00E732AB"/>
    <w:rsid w:val="00E857B1"/>
    <w:rsid w:val="00F1099B"/>
    <w:rsid w:val="00F62019"/>
    <w:rsid w:val="00F75AD0"/>
    <w:rsid w:val="00F819E3"/>
    <w:rsid w:val="00FF28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70F3C-0898-4A67-BE57-4DB50889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Janka">
    <w:name w:val="Janka"/>
    <w:rsid w:val="00082ABE"/>
    <w:rPr>
      <w:rFonts w:ascii="Blackadder ITC" w:hAnsi="Blackadder ITC"/>
      <w:sz w:val="24"/>
    </w:rPr>
  </w:style>
  <w:style w:type="paragraph" w:customStyle="1" w:styleId="Janka2">
    <w:name w:val="Janka2"/>
    <w:basedOn w:val="Normlny"/>
    <w:rsid w:val="00D47E77"/>
    <w:pPr>
      <w:ind w:firstLine="708"/>
    </w:pPr>
    <w:rPr>
      <w:rFonts w:ascii="CommercialScript BT" w:hAnsi="CommercialScript BT"/>
    </w:rPr>
  </w:style>
  <w:style w:type="paragraph" w:styleId="Textbubliny">
    <w:name w:val="Balloon Text"/>
    <w:basedOn w:val="Normlny"/>
    <w:semiHidden/>
    <w:rsid w:val="007B0D14"/>
    <w:rPr>
      <w:rFonts w:ascii="Tahoma" w:hAnsi="Tahoma" w:cs="Tahoma"/>
      <w:sz w:val="16"/>
      <w:szCs w:val="16"/>
    </w:rPr>
  </w:style>
  <w:style w:type="character" w:styleId="Hypertextovprepojenie">
    <w:name w:val="Hyperlink"/>
    <w:uiPriority w:val="99"/>
    <w:unhideWhenUsed/>
    <w:rsid w:val="004C24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1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obnyudaj.sk/informovanie/00309974" TargetMode="External"/><Relationship Id="rId5" Type="http://schemas.openxmlformats.org/officeDocument/2006/relationships/hyperlink" Target="mailto:info@osobnyudaj.sk" TargetMode="External"/><Relationship Id="rId4" Type="http://schemas.openxmlformats.org/officeDocument/2006/relationships/hyperlink" Target="mailto:gdpr@senic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(obchodné meno, sídlo, IČO, resp</vt:lpstr>
    </vt:vector>
  </TitlesOfParts>
  <Company>Mesto Senica</Company>
  <LinksUpToDate>false</LinksUpToDate>
  <CharactersWithSpaces>3140</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(obchodné meno, sídlo, IČO, resp</dc:title>
  <dc:subject/>
  <dc:creator>Oslejova</dc:creator>
  <cp:keywords/>
  <dc:description/>
  <cp:lastModifiedBy>Prokes Stanislav</cp:lastModifiedBy>
  <cp:revision>2</cp:revision>
  <cp:lastPrinted>2015-06-22T06:51:00Z</cp:lastPrinted>
  <dcterms:created xsi:type="dcterms:W3CDTF">2023-10-26T10:25:00Z</dcterms:created>
  <dcterms:modified xsi:type="dcterms:W3CDTF">2023-10-26T10:25:00Z</dcterms:modified>
</cp:coreProperties>
</file>